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404C5" w14:textId="77777777" w:rsidR="00EC13AA" w:rsidRDefault="00EC13AA">
      <w:r w:rsidRPr="00EC13AA">
        <w:t xml:space="preserve">- Paso 1: Copia el contenido del </w:t>
      </w:r>
      <w:proofErr w:type="spellStart"/>
      <w:r w:rsidRPr="00EC13AA">
        <w:t>prompt</w:t>
      </w:r>
      <w:proofErr w:type="spellEnd"/>
      <w:r w:rsidRPr="00EC13AA">
        <w:t xml:space="preserve"> y pégalo en el chat de la herramienta seleccionada. </w:t>
      </w:r>
    </w:p>
    <w:p w14:paraId="3A50656B" w14:textId="77777777" w:rsidR="00EC13AA" w:rsidRDefault="00EC13AA">
      <w:r w:rsidRPr="00EC13AA">
        <w:t xml:space="preserve">- Paso 2: Reemplaza obligatoriamente los campos entre corchetes </w:t>
      </w:r>
      <w:proofErr w:type="gramStart"/>
      <w:r w:rsidRPr="00EC13AA">
        <w:t>[ ]</w:t>
      </w:r>
      <w:proofErr w:type="gramEnd"/>
      <w:r w:rsidRPr="00EC13AA">
        <w:t xml:space="preserve"> con la información de tu país, año fiscal y datos de la empresa. </w:t>
      </w:r>
    </w:p>
    <w:p w14:paraId="3AD47675" w14:textId="77777777" w:rsidR="00EC13AA" w:rsidRDefault="00EC13AA">
      <w:r w:rsidRPr="00EC13AA">
        <w:t xml:space="preserve">- Paso 3: Proporciona a la IA el listado de salarios brutos de tus empleados (puedes pegarlos directamente desde un Excel). </w:t>
      </w:r>
    </w:p>
    <w:p w14:paraId="0B95F90D" w14:textId="77777777" w:rsidR="00EC13AA" w:rsidRDefault="00EC13AA">
      <w:r w:rsidRPr="00EC13AA">
        <w:t xml:space="preserve">- Paso 4: Solicita a la IA que verifique si existen exoneraciones vigentes (por ejemplo, leyes de fomento al empleo) que apliquen a tu tipo de empresa. </w:t>
      </w:r>
    </w:p>
    <w:p w14:paraId="679F5DC0" w14:textId="03D132C9" w:rsidR="009A2238" w:rsidRDefault="00EC13AA">
      <w:r w:rsidRPr="00EC13AA">
        <w:t>- Paso 5: Revisa la tabla generada y cruza los porcentajes con el calendario tributario y laboral de tu región antes de procesar el pago.</w:t>
      </w:r>
    </w:p>
    <w:p w14:paraId="371B889E" w14:textId="77777777" w:rsidR="00EC13AA" w:rsidRDefault="00EC13AA">
      <w:pPr>
        <w:pBdr>
          <w:bottom w:val="single" w:sz="6" w:space="1" w:color="auto"/>
        </w:pBdr>
      </w:pPr>
    </w:p>
    <w:p w14:paraId="301E6505" w14:textId="77777777" w:rsidR="00EC13AA" w:rsidRDefault="00EC13AA"/>
    <w:p w14:paraId="053577FC" w14:textId="2F26C458" w:rsidR="00EC13AA" w:rsidRDefault="00EC13AA">
      <w:proofErr w:type="spellStart"/>
      <w:r>
        <w:t>Prompt</w:t>
      </w:r>
      <w:proofErr w:type="spellEnd"/>
      <w:r>
        <w:t>:</w:t>
      </w:r>
    </w:p>
    <w:p w14:paraId="2E971CD7" w14:textId="77777777" w:rsidR="00EC13AA" w:rsidRDefault="00EC13AA"/>
    <w:p w14:paraId="0C44C74A" w14:textId="77777777" w:rsidR="00EC13AA" w:rsidRDefault="00EC13AA" w:rsidP="00EC13AA">
      <w:r>
        <w:t>Actúa como un Consultor Senior de Nómina y Seguridad Social con amplia experiencia en la legislación laboral de [País]. Tu tarea principal es realizar un análisis exhaustivo y la determinación técnica precisa de los aportes patronales para una nómina de [Número de empleados] colaboradores, correspondiente al periodo fiscal de [Mes/Año]. Este análisis es crítico para el cumplimiento normativo y la correcta provisión de fondos de la organización.</w:t>
      </w:r>
    </w:p>
    <w:p w14:paraId="459E1A87" w14:textId="77777777" w:rsidR="00EC13AA" w:rsidRDefault="00EC13AA" w:rsidP="00EC13AA"/>
    <w:p w14:paraId="5D6C932B" w14:textId="77777777" w:rsidR="00EC13AA" w:rsidRDefault="00EC13AA" w:rsidP="00EC13AA"/>
    <w:p w14:paraId="2956C891" w14:textId="77777777" w:rsidR="00EC13AA" w:rsidRDefault="00EC13AA" w:rsidP="00EC13AA">
      <w:r>
        <w:t>Para este análisis, debes procesar una estructura salarial compleja que incluya los siguientes rubros: Salario base, horas extraordinarias, recargos nocturnos, bonificaciones de productividad, comisiones por ventas, y cualquier otro concepto remunerativo o no remunerativo definido en el contrato de trabajo. Es imperativo que identifiques y apliques correctamente la base mínima y máxima de cotización (topes salariales) vigente para el ejercicio fiscal [Año], considerando los cambios recientes en la Unidad de Medida o Salarios Mínimos de [País].</w:t>
      </w:r>
    </w:p>
    <w:p w14:paraId="01592464" w14:textId="77777777" w:rsidR="00EC13AA" w:rsidRDefault="00EC13AA" w:rsidP="00EC13AA"/>
    <w:p w14:paraId="53D5CF44" w14:textId="77777777" w:rsidR="00EC13AA" w:rsidRDefault="00EC13AA" w:rsidP="00EC13AA"/>
    <w:p w14:paraId="4C7D53B9" w14:textId="77777777" w:rsidR="00EC13AA" w:rsidRDefault="00EC13AA" w:rsidP="00EC13AA">
      <w:r>
        <w:t xml:space="preserve">El informe resultante debe desglosar detalladamente cada uno de los siguientes conceptos: 1. Aportes al sistema de salud y seguridad social. 2. Fondos de pensiones (jubilación) y cesantías. 3. Fondos de vivienda o ahorro obligatorio para </w:t>
      </w:r>
      <w:r>
        <w:lastRenderedPageBreak/>
        <w:t>el trabajador. 4. Seguros de Riesgos Laborales, especificando la clase de riesgo según la actividad económica: [Nivel de Riesgo/Clase]. 5. Aportes parafiscales o contribuciones a entidades de formación profesional y bienestar familiar (como Cajas de Compensación, SENA, ICBF o sus equivalentes locales). 6. Cualquier impuesto estatal o local sobre la nómina aplicable en [Ciudad/Estado].</w:t>
      </w:r>
    </w:p>
    <w:p w14:paraId="7F01B459" w14:textId="77777777" w:rsidR="00EC13AA" w:rsidRDefault="00EC13AA" w:rsidP="00EC13AA"/>
    <w:p w14:paraId="7F70B9DB" w14:textId="77777777" w:rsidR="00EC13AA" w:rsidRDefault="00EC13AA" w:rsidP="00EC13AA"/>
    <w:p w14:paraId="22970CC2" w14:textId="77777777" w:rsidR="00EC13AA" w:rsidRDefault="00EC13AA" w:rsidP="00EC13AA">
      <w:r>
        <w:t>Presenta los resultados en una estructura de tabla profesional que contenga: Nombre del Colaborador, Salario Bruto, Base de Cotización, Porcentaje de Aporte Patronal por cada concepto, Monto Monetario individual y el Total Costo Empresa (Carga Prestacional Total). Además, debes incluir una sección denominada 'Fundamentación Legal' donde cites explícitamente los artículos de la Ley General del Trabajo, el Código de Seguridad Social y los Decretos Reglamentarios vigentes que sustentan cada cálculo realizado.</w:t>
      </w:r>
    </w:p>
    <w:p w14:paraId="17D12E3E" w14:textId="77777777" w:rsidR="00EC13AA" w:rsidRDefault="00EC13AA" w:rsidP="00EC13AA"/>
    <w:p w14:paraId="4EE7CA1A" w14:textId="77777777" w:rsidR="00EC13AA" w:rsidRDefault="00EC13AA" w:rsidP="00EC13AA"/>
    <w:p w14:paraId="2D412F86" w14:textId="77777777" w:rsidR="00EC13AA" w:rsidRDefault="00EC13AA" w:rsidP="00EC13AA">
      <w:r>
        <w:t>Para finalizar, elabora un análisis de impacto financiero que explique el porcentaje real de carga prestacional sobre la nómina bruta. Sugiere tres estrategias legales de optimización de costos laborales, tales como esquemas de remuneración flexible o beneficios no prestacionales, asegurando que estas recomendaciones se mantengan estrictamente dentro del marco de la legalidad de [País] y no vulneren los derechos adquiridos de los trabajadores.</w:t>
      </w:r>
    </w:p>
    <w:p w14:paraId="38C8E69F" w14:textId="77777777" w:rsidR="00EC13AA" w:rsidRDefault="00EC13AA" w:rsidP="00EC13AA"/>
    <w:p w14:paraId="33B7BAF7" w14:textId="0E442B6B" w:rsidR="00EC13AA" w:rsidRDefault="00EC13AA" w:rsidP="00EC13AA">
      <w:r>
        <w:t>Si falta información clave para completar los campos entre corchetes, hazme las preguntas necesarias antes de responder.</w:t>
      </w:r>
    </w:p>
    <w:sectPr w:rsidR="00EC13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AA"/>
    <w:rsid w:val="007711A9"/>
    <w:rsid w:val="00996E61"/>
    <w:rsid w:val="009A2238"/>
    <w:rsid w:val="00EC13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B005"/>
  <w15:chartTrackingRefBased/>
  <w15:docId w15:val="{DB151D63-1F96-4B4B-A156-BF9504EC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3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3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3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3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3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3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3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3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3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3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3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3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3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3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3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3AA"/>
    <w:rPr>
      <w:rFonts w:eastAsiaTheme="majorEastAsia" w:cstheme="majorBidi"/>
      <w:color w:val="272727" w:themeColor="text1" w:themeTint="D8"/>
    </w:rPr>
  </w:style>
  <w:style w:type="paragraph" w:styleId="Ttulo">
    <w:name w:val="Title"/>
    <w:basedOn w:val="Normal"/>
    <w:next w:val="Normal"/>
    <w:link w:val="TtuloCar"/>
    <w:uiPriority w:val="10"/>
    <w:qFormat/>
    <w:rsid w:val="00EC1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3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3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3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3AA"/>
    <w:pPr>
      <w:spacing w:before="160"/>
      <w:jc w:val="center"/>
    </w:pPr>
    <w:rPr>
      <w:i/>
      <w:iCs/>
      <w:color w:val="404040" w:themeColor="text1" w:themeTint="BF"/>
    </w:rPr>
  </w:style>
  <w:style w:type="character" w:customStyle="1" w:styleId="CitaCar">
    <w:name w:val="Cita Car"/>
    <w:basedOn w:val="Fuentedeprrafopredeter"/>
    <w:link w:val="Cita"/>
    <w:uiPriority w:val="29"/>
    <w:rsid w:val="00EC13AA"/>
    <w:rPr>
      <w:i/>
      <w:iCs/>
      <w:color w:val="404040" w:themeColor="text1" w:themeTint="BF"/>
    </w:rPr>
  </w:style>
  <w:style w:type="paragraph" w:styleId="Prrafodelista">
    <w:name w:val="List Paragraph"/>
    <w:basedOn w:val="Normal"/>
    <w:uiPriority w:val="34"/>
    <w:qFormat/>
    <w:rsid w:val="00EC13AA"/>
    <w:pPr>
      <w:ind w:left="720"/>
      <w:contextualSpacing/>
    </w:pPr>
  </w:style>
  <w:style w:type="character" w:styleId="nfasisintenso">
    <w:name w:val="Intense Emphasis"/>
    <w:basedOn w:val="Fuentedeprrafopredeter"/>
    <w:uiPriority w:val="21"/>
    <w:qFormat/>
    <w:rsid w:val="00EC13AA"/>
    <w:rPr>
      <w:i/>
      <w:iCs/>
      <w:color w:val="0F4761" w:themeColor="accent1" w:themeShade="BF"/>
    </w:rPr>
  </w:style>
  <w:style w:type="paragraph" w:styleId="Citadestacada">
    <w:name w:val="Intense Quote"/>
    <w:basedOn w:val="Normal"/>
    <w:next w:val="Normal"/>
    <w:link w:val="CitadestacadaCar"/>
    <w:uiPriority w:val="30"/>
    <w:qFormat/>
    <w:rsid w:val="00EC1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3AA"/>
    <w:rPr>
      <w:i/>
      <w:iCs/>
      <w:color w:val="0F4761" w:themeColor="accent1" w:themeShade="BF"/>
    </w:rPr>
  </w:style>
  <w:style w:type="character" w:styleId="Referenciaintensa">
    <w:name w:val="Intense Reference"/>
    <w:basedOn w:val="Fuentedeprrafopredeter"/>
    <w:uiPriority w:val="32"/>
    <w:qFormat/>
    <w:rsid w:val="00EC13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2851</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2026-06-15T02:28:00Z</dcterms:created>
  <dcterms:modified xsi:type="dcterms:W3CDTF">2026-06-15T02:29:00Z</dcterms:modified>
</cp:coreProperties>
</file>